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E8D" w:rsidRPr="00471FD9" w:rsidRDefault="00B23E8D" w:rsidP="00B23E8D">
      <w:pPr>
        <w:pStyle w:val="30"/>
        <w:shd w:val="clear" w:color="auto" w:fill="auto"/>
        <w:tabs>
          <w:tab w:val="left" w:pos="2835"/>
          <w:tab w:val="left" w:leader="underscore" w:pos="8174"/>
        </w:tabs>
        <w:spacing w:before="0" w:after="632"/>
        <w:ind w:left="993" w:right="1200" w:hanging="120"/>
        <w:jc w:val="center"/>
      </w:pPr>
      <w:r>
        <w:t xml:space="preserve">ПОЯСНИТЕЛЬНАЯ ЗАПИСКА к отчету </w:t>
      </w:r>
      <w:r w:rsidR="00921808">
        <w:t>о выполнении мероприятий</w:t>
      </w:r>
      <w:r>
        <w:t xml:space="preserve"> за </w:t>
      </w:r>
      <w:r w:rsidR="0036093A">
        <w:t>2024</w:t>
      </w:r>
      <w:r w:rsidR="00471FD9">
        <w:t xml:space="preserve"> год</w:t>
      </w:r>
    </w:p>
    <w:p w:rsidR="00B23E8D" w:rsidRDefault="00B23E8D" w:rsidP="00B23E8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D5A0B" w:rsidRPr="004D5A0B">
        <w:rPr>
          <w:rFonts w:ascii="Times New Roman" w:eastAsia="Times New Roman" w:hAnsi="Times New Roman" w:cs="Times New Roman"/>
          <w:b/>
          <w:sz w:val="28"/>
          <w:szCs w:val="28"/>
        </w:rPr>
        <w:t>Информатизация муниципального образования "Вяземский район" Смоленской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23E8D" w:rsidRDefault="00B23E8D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C71419">
        <w:rPr>
          <w:rStyle w:val="21"/>
          <w:rFonts w:eastAsia="Arial Unicode MS"/>
          <w:i w:val="0"/>
        </w:rPr>
        <w:t>2024</w:t>
      </w:r>
      <w:r w:rsidR="00921808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на реализацию муниципальной программы </w:t>
      </w:r>
      <w:r>
        <w:rPr>
          <w:rStyle w:val="21"/>
          <w:rFonts w:eastAsia="Arial Unicode MS"/>
        </w:rPr>
        <w:t>«</w:t>
      </w:r>
      <w:r w:rsidR="004D5A0B" w:rsidRPr="004D5A0B">
        <w:rPr>
          <w:rFonts w:ascii="Times New Roman" w:eastAsia="Times New Roman" w:hAnsi="Times New Roman" w:cs="Times New Roman"/>
          <w:sz w:val="26"/>
          <w:szCs w:val="26"/>
        </w:rPr>
        <w:t>Информатизация муниципального образования "Вяземский район" Смоленской области</w:t>
      </w:r>
      <w:r>
        <w:rPr>
          <w:rStyle w:val="21"/>
          <w:rFonts w:eastAsia="Arial Unicode MS"/>
        </w:rPr>
        <w:t>»</w:t>
      </w:r>
      <w:r w:rsidR="0076342F">
        <w:rPr>
          <w:rFonts w:ascii="Times New Roman" w:hAnsi="Times New Roman" w:cs="Times New Roman"/>
          <w:sz w:val="26"/>
          <w:szCs w:val="26"/>
        </w:rPr>
        <w:t xml:space="preserve"> израсходовано</w:t>
      </w:r>
      <w:r w:rsidR="00805ABE">
        <w:rPr>
          <w:rFonts w:ascii="Times New Roman" w:hAnsi="Times New Roman" w:cs="Times New Roman"/>
          <w:sz w:val="26"/>
          <w:szCs w:val="26"/>
        </w:rPr>
        <w:t xml:space="preserve"> </w:t>
      </w:r>
      <w:r w:rsidR="00805ABE">
        <w:rPr>
          <w:rFonts w:ascii="Times New Roman" w:hAnsi="Times New Roman" w:cs="Times New Roman"/>
          <w:b/>
          <w:color w:val="auto"/>
        </w:rPr>
        <w:t>1990,81</w:t>
      </w:r>
      <w:r>
        <w:rPr>
          <w:rFonts w:ascii="Times New Roman" w:hAnsi="Times New Roman" w:cs="Times New Roman"/>
          <w:b/>
        </w:rPr>
        <w:t xml:space="preserve"> рублей</w:t>
      </w:r>
      <w:r w:rsidR="006112D5">
        <w:rPr>
          <w:rFonts w:ascii="Times New Roman" w:hAnsi="Times New Roman" w:cs="Times New Roman"/>
          <w:b/>
        </w:rPr>
        <w:t xml:space="preserve"> </w:t>
      </w:r>
      <w:r w:rsidR="006112D5">
        <w:rPr>
          <w:rFonts w:ascii="Times New Roman" w:hAnsi="Times New Roman" w:cs="Times New Roman"/>
        </w:rPr>
        <w:t>-</w:t>
      </w:r>
      <w:r w:rsidR="003D58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счет бюджета Вяземского </w:t>
      </w:r>
      <w:r w:rsidR="004D5A0B">
        <w:rPr>
          <w:rFonts w:ascii="Times New Roman" w:hAnsi="Times New Roman" w:cs="Times New Roman"/>
        </w:rPr>
        <w:t>района Смоленской области</w:t>
      </w:r>
      <w:r>
        <w:rPr>
          <w:rFonts w:ascii="Times New Roman" w:hAnsi="Times New Roman" w:cs="Times New Roman"/>
        </w:rPr>
        <w:t>.</w:t>
      </w:r>
    </w:p>
    <w:p w:rsidR="0020023B" w:rsidRPr="00B2340C" w:rsidRDefault="0020023B" w:rsidP="00B23E8D"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C71419">
        <w:rPr>
          <w:rFonts w:ascii="Times New Roman" w:hAnsi="Times New Roman" w:cs="Times New Roman"/>
        </w:rPr>
        <w:t>2024 год</w:t>
      </w:r>
      <w:r>
        <w:rPr>
          <w:rFonts w:ascii="Times New Roman" w:hAnsi="Times New Roman" w:cs="Times New Roman"/>
        </w:rPr>
        <w:t xml:space="preserve"> </w:t>
      </w:r>
      <w:r w:rsidR="00B2340C">
        <w:rPr>
          <w:rFonts w:ascii="Times New Roman" w:hAnsi="Times New Roman" w:cs="Times New Roman"/>
        </w:rPr>
        <w:t>к</w:t>
      </w:r>
      <w:r w:rsidR="00B2340C" w:rsidRPr="00B2340C">
        <w:rPr>
          <w:rFonts w:ascii="Times New Roman" w:hAnsi="Times New Roman" w:cs="Times New Roman"/>
        </w:rPr>
        <w:t xml:space="preserve">оличество приобретенной компьютерной техники или </w:t>
      </w:r>
      <w:proofErr w:type="spellStart"/>
      <w:r w:rsidR="00B2340C" w:rsidRPr="00B2340C">
        <w:rPr>
          <w:rFonts w:ascii="Times New Roman" w:hAnsi="Times New Roman" w:cs="Times New Roman"/>
        </w:rPr>
        <w:t>теллеком</w:t>
      </w:r>
      <w:r w:rsidR="00B2340C">
        <w:rPr>
          <w:rFonts w:ascii="Times New Roman" w:hAnsi="Times New Roman" w:cs="Times New Roman"/>
        </w:rPr>
        <w:t>муникационного</w:t>
      </w:r>
      <w:proofErr w:type="spellEnd"/>
      <w:r w:rsidR="00B2340C">
        <w:rPr>
          <w:rFonts w:ascii="Times New Roman" w:hAnsi="Times New Roman" w:cs="Times New Roman"/>
        </w:rPr>
        <w:t xml:space="preserve"> оборудования, </w:t>
      </w:r>
      <w:r w:rsidR="006112D5">
        <w:rPr>
          <w:rFonts w:ascii="Times New Roman" w:hAnsi="Times New Roman" w:cs="Times New Roman"/>
          <w:b/>
        </w:rPr>
        <w:t>20</w:t>
      </w:r>
      <w:r w:rsidR="00B2340C" w:rsidRPr="00B2340C">
        <w:rPr>
          <w:rFonts w:ascii="Times New Roman" w:hAnsi="Times New Roman" w:cs="Times New Roman"/>
          <w:b/>
        </w:rPr>
        <w:t xml:space="preserve"> </w:t>
      </w:r>
      <w:proofErr w:type="spellStart"/>
      <w:r w:rsidR="00B2340C" w:rsidRPr="00B2340C">
        <w:rPr>
          <w:rFonts w:ascii="Times New Roman" w:hAnsi="Times New Roman" w:cs="Times New Roman"/>
          <w:b/>
        </w:rPr>
        <w:t>ед</w:t>
      </w:r>
      <w:proofErr w:type="spellEnd"/>
      <w:r w:rsidR="00B2340C" w:rsidRPr="00B2340C">
        <w:rPr>
          <w:rFonts w:ascii="Times New Roman" w:hAnsi="Times New Roman" w:cs="Times New Roman"/>
        </w:rPr>
        <w:t>;</w:t>
      </w:r>
    </w:p>
    <w:p w:rsidR="00B2340C" w:rsidRDefault="00B2340C" w:rsidP="00B23E8D">
      <w:pPr>
        <w:ind w:firstLine="640"/>
        <w:jc w:val="both"/>
        <w:rPr>
          <w:rFonts w:ascii="Times New Roman" w:hAnsi="Times New Roman" w:cs="Times New Roman"/>
        </w:rPr>
      </w:pPr>
      <w:r w:rsidRPr="00B2340C">
        <w:rPr>
          <w:rFonts w:ascii="Times New Roman" w:hAnsi="Times New Roman" w:cs="Times New Roman"/>
        </w:rPr>
        <w:t>Количество приобретенного программного обеспечения по информационной бе</w:t>
      </w:r>
      <w:r>
        <w:rPr>
          <w:rFonts w:ascii="Times New Roman" w:hAnsi="Times New Roman" w:cs="Times New Roman"/>
        </w:rPr>
        <w:t xml:space="preserve">зопасности, </w:t>
      </w:r>
      <w:r w:rsidRPr="00B2340C">
        <w:rPr>
          <w:rFonts w:ascii="Times New Roman" w:hAnsi="Times New Roman" w:cs="Times New Roman"/>
          <w:b/>
        </w:rPr>
        <w:t>108 ед</w:t>
      </w:r>
      <w:r>
        <w:rPr>
          <w:rFonts w:ascii="Times New Roman" w:hAnsi="Times New Roman" w:cs="Times New Roman"/>
        </w:rPr>
        <w:t>.</w:t>
      </w:r>
      <w:r w:rsidRPr="00B2340C">
        <w:rPr>
          <w:rFonts w:ascii="Times New Roman" w:hAnsi="Times New Roman" w:cs="Times New Roman"/>
        </w:rPr>
        <w:t>;</w:t>
      </w:r>
    </w:p>
    <w:p w:rsid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 xml:space="preserve">Формирование открытого информационного пространства на территории Вяземского района Смоленской области, </w:t>
      </w:r>
      <w:r w:rsidR="00761E71">
        <w:rPr>
          <w:rFonts w:ascii="Times New Roman" w:hAnsi="Times New Roman" w:cs="Times New Roman"/>
          <w:b/>
        </w:rPr>
        <w:t>55</w:t>
      </w:r>
      <w:r w:rsidRPr="00B2340C">
        <w:rPr>
          <w:rFonts w:ascii="Times New Roman" w:hAnsi="Times New Roman" w:cs="Times New Roman"/>
          <w:b/>
        </w:rPr>
        <w:t xml:space="preserve"> %</w:t>
      </w:r>
      <w:r w:rsidR="00E230F9">
        <w:rPr>
          <w:rFonts w:ascii="Times New Roman" w:hAnsi="Times New Roman" w:cs="Times New Roman"/>
          <w:b/>
        </w:rPr>
        <w:t>.</w:t>
      </w:r>
    </w:p>
    <w:p w:rsidR="00E230F9" w:rsidRPr="00B2340C" w:rsidRDefault="00E230F9" w:rsidP="00B23E8D">
      <w:pPr>
        <w:ind w:firstLine="640"/>
        <w:jc w:val="both"/>
        <w:rPr>
          <w:rFonts w:ascii="Times New Roman" w:hAnsi="Times New Roman" w:cs="Times New Roman"/>
          <w:b/>
        </w:rPr>
      </w:pPr>
    </w:p>
    <w:p w:rsidR="00B2340C" w:rsidRP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модернизированных, включая вновь приобретенных средств вычислительной техники, оргтехники, периферийного и сетевого оборудования от общего количества существующих в Администрации муниципального образования "Вяземский район" Смоленской области</w:t>
      </w:r>
      <w:r>
        <w:rPr>
          <w:rFonts w:ascii="Times New Roman" w:hAnsi="Times New Roman" w:cs="Times New Roman"/>
        </w:rPr>
        <w:t xml:space="preserve">, </w:t>
      </w:r>
      <w:r w:rsidR="00A74C6B">
        <w:rPr>
          <w:rFonts w:ascii="Times New Roman" w:hAnsi="Times New Roman" w:cs="Times New Roman"/>
          <w:b/>
        </w:rPr>
        <w:t>35</w:t>
      </w:r>
      <w:r w:rsidRPr="00B2340C">
        <w:rPr>
          <w:rFonts w:ascii="Times New Roman" w:hAnsi="Times New Roman" w:cs="Times New Roman"/>
          <w:b/>
        </w:rPr>
        <w:t>%;</w:t>
      </w:r>
    </w:p>
    <w:p w:rsidR="00B2340C" w:rsidRP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от общего количества рабочих мест, оснащенных лицензионным программным обеспечением</w:t>
      </w:r>
      <w:r>
        <w:rPr>
          <w:rFonts w:ascii="Times New Roman" w:hAnsi="Times New Roman" w:cs="Times New Roman"/>
        </w:rPr>
        <w:t xml:space="preserve">, </w:t>
      </w:r>
      <w:r w:rsidR="00A74C6B">
        <w:rPr>
          <w:rFonts w:ascii="Times New Roman" w:hAnsi="Times New Roman" w:cs="Times New Roman"/>
          <w:b/>
        </w:rPr>
        <w:t>90</w:t>
      </w:r>
      <w:r w:rsidRPr="00B2340C">
        <w:rPr>
          <w:rFonts w:ascii="Times New Roman" w:hAnsi="Times New Roman" w:cs="Times New Roman"/>
          <w:b/>
        </w:rPr>
        <w:t>%;</w:t>
      </w:r>
    </w:p>
    <w:p w:rsid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 xml:space="preserve">Доля от общего количества структурных подразделений, подключенных к локальной вычислительной и </w:t>
      </w:r>
      <w:proofErr w:type="spellStart"/>
      <w:r w:rsidRPr="00B2340C">
        <w:rPr>
          <w:rFonts w:ascii="Times New Roman" w:hAnsi="Times New Roman" w:cs="Times New Roman"/>
        </w:rPr>
        <w:t>мультисервисной</w:t>
      </w:r>
      <w:proofErr w:type="spellEnd"/>
      <w:r w:rsidRPr="00B2340C">
        <w:rPr>
          <w:rFonts w:ascii="Times New Roman" w:hAnsi="Times New Roman" w:cs="Times New Roman"/>
        </w:rPr>
        <w:t xml:space="preserve"> сетям</w:t>
      </w:r>
      <w:r>
        <w:rPr>
          <w:rFonts w:ascii="Times New Roman" w:hAnsi="Times New Roman" w:cs="Times New Roman"/>
        </w:rPr>
        <w:t xml:space="preserve">, </w:t>
      </w:r>
      <w:r w:rsidRPr="00B2340C">
        <w:rPr>
          <w:rFonts w:ascii="Times New Roman" w:hAnsi="Times New Roman" w:cs="Times New Roman"/>
          <w:b/>
        </w:rPr>
        <w:t>100%;</w:t>
      </w:r>
    </w:p>
    <w:p w:rsidR="00B2340C" w:rsidRP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от общего количества рабочих мест, обеспеченных средствами защиты информации в соответствии с классом защиты обрабатываемой информации</w:t>
      </w:r>
      <w:r>
        <w:rPr>
          <w:rFonts w:ascii="Times New Roman" w:hAnsi="Times New Roman" w:cs="Times New Roman"/>
        </w:rPr>
        <w:t xml:space="preserve">, </w:t>
      </w:r>
      <w:r w:rsidR="00A74C6B">
        <w:rPr>
          <w:rFonts w:ascii="Times New Roman" w:hAnsi="Times New Roman" w:cs="Times New Roman"/>
          <w:b/>
        </w:rPr>
        <w:t>75</w:t>
      </w:r>
      <w:r w:rsidRPr="00B2340C">
        <w:rPr>
          <w:rFonts w:ascii="Times New Roman" w:hAnsi="Times New Roman" w:cs="Times New Roman"/>
          <w:b/>
        </w:rPr>
        <w:t>%;</w:t>
      </w:r>
    </w:p>
    <w:p w:rsidR="00B2340C" w:rsidRP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от общего количества рабочих мест, подключенных к системе межведомственного электронного документооборота</w:t>
      </w:r>
      <w:r>
        <w:rPr>
          <w:rFonts w:ascii="Times New Roman" w:hAnsi="Times New Roman" w:cs="Times New Roman"/>
        </w:rPr>
        <w:t xml:space="preserve">, </w:t>
      </w:r>
      <w:r w:rsidRPr="00B2340C">
        <w:rPr>
          <w:rFonts w:ascii="Times New Roman" w:hAnsi="Times New Roman" w:cs="Times New Roman"/>
          <w:b/>
        </w:rPr>
        <w:t>100%;</w:t>
      </w:r>
    </w:p>
    <w:p w:rsidR="00B2340C" w:rsidRP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документов служебной переписки, направляемых в электронном виде с использованием системы электронного документооборота с использованием средств электронной подписи</w:t>
      </w:r>
      <w:r>
        <w:rPr>
          <w:rFonts w:ascii="Times New Roman" w:hAnsi="Times New Roman" w:cs="Times New Roman"/>
        </w:rPr>
        <w:t xml:space="preserve">, </w:t>
      </w:r>
      <w:r w:rsidR="00A74C6B">
        <w:rPr>
          <w:rFonts w:ascii="Times New Roman" w:hAnsi="Times New Roman" w:cs="Times New Roman"/>
          <w:b/>
        </w:rPr>
        <w:t>50</w:t>
      </w:r>
      <w:r w:rsidRPr="00B2340C">
        <w:rPr>
          <w:rFonts w:ascii="Times New Roman" w:hAnsi="Times New Roman" w:cs="Times New Roman"/>
          <w:b/>
        </w:rPr>
        <w:t>%;</w:t>
      </w:r>
    </w:p>
    <w:p w:rsidR="00B2340C" w:rsidRDefault="00B2340C" w:rsidP="00B23E8D">
      <w:pPr>
        <w:ind w:firstLine="640"/>
        <w:jc w:val="both"/>
        <w:rPr>
          <w:rFonts w:ascii="Times New Roman" w:hAnsi="Times New Roman" w:cs="Times New Roman"/>
          <w:b/>
        </w:rPr>
      </w:pPr>
      <w:r w:rsidRPr="00B2340C">
        <w:rPr>
          <w:rFonts w:ascii="Times New Roman" w:hAnsi="Times New Roman" w:cs="Times New Roman"/>
        </w:rPr>
        <w:t>Доля государственных, в рамках переданных полномочий, и муниципальных услуг, предоставляемых в электронном виде</w:t>
      </w:r>
      <w:r>
        <w:rPr>
          <w:rFonts w:ascii="Times New Roman" w:hAnsi="Times New Roman" w:cs="Times New Roman"/>
        </w:rPr>
        <w:t xml:space="preserve">, </w:t>
      </w:r>
      <w:r w:rsidR="00A74C6B">
        <w:rPr>
          <w:rFonts w:ascii="Times New Roman" w:hAnsi="Times New Roman" w:cs="Times New Roman"/>
          <w:b/>
        </w:rPr>
        <w:t>80,76</w:t>
      </w:r>
      <w:r w:rsidRPr="00B2340C">
        <w:rPr>
          <w:rFonts w:ascii="Times New Roman" w:hAnsi="Times New Roman" w:cs="Times New Roman"/>
          <w:b/>
        </w:rPr>
        <w:t>%</w:t>
      </w:r>
      <w:r>
        <w:rPr>
          <w:rFonts w:ascii="Times New Roman" w:hAnsi="Times New Roman" w:cs="Times New Roman"/>
          <w:b/>
        </w:rPr>
        <w:t>.</w:t>
      </w:r>
    </w:p>
    <w:p w:rsidR="00E230F9" w:rsidRPr="00B2340C" w:rsidRDefault="00E230F9" w:rsidP="00B23E8D">
      <w:pPr>
        <w:ind w:firstLine="640"/>
        <w:jc w:val="both"/>
        <w:rPr>
          <w:rFonts w:ascii="Times New Roman" w:hAnsi="Times New Roman" w:cs="Times New Roman"/>
        </w:rPr>
      </w:pP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  <w:jc w:val="both"/>
      </w:pPr>
      <w:r>
        <w:t xml:space="preserve">Администратором муниципальной программы является </w:t>
      </w:r>
      <w:r>
        <w:rPr>
          <w:rStyle w:val="21"/>
        </w:rPr>
        <w:t>отдел информационной политики и информационных технологий</w:t>
      </w:r>
      <w:r>
        <w:t xml:space="preserve"> Администрации муниципальн</w:t>
      </w:r>
      <w:r w:rsidR="001D60A1">
        <w:t xml:space="preserve">ого образования «Вяземский </w:t>
      </w:r>
      <w:r w:rsidR="004D5A0B">
        <w:t>район</w:t>
      </w:r>
      <w:r>
        <w:t>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Исполнителями мероприятий муниципальной программы являются:</w:t>
      </w:r>
    </w:p>
    <w:p w:rsidR="00B23E8D" w:rsidRDefault="00B23E8D" w:rsidP="00B23E8D">
      <w:pPr>
        <w:pStyle w:val="50"/>
        <w:shd w:val="clear" w:color="auto" w:fill="auto"/>
        <w:ind w:firstLine="640"/>
      </w:pPr>
      <w:r>
        <w:rPr>
          <w:rStyle w:val="51"/>
        </w:rPr>
        <w:t xml:space="preserve">- </w:t>
      </w:r>
      <w:r>
        <w:t>отдел информационной политики и информационных технологий Администрации муниципального образования «Вяземский район» Смоленской области.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>В данной программе подпрограммы не предусмотрены.</w:t>
      </w:r>
    </w:p>
    <w:p w:rsidR="00B23E8D" w:rsidRDefault="00B23E8D" w:rsidP="00B23E8D">
      <w:pPr>
        <w:pStyle w:val="20"/>
        <w:shd w:val="clear" w:color="auto" w:fill="auto"/>
        <w:spacing w:line="302" w:lineRule="exact"/>
        <w:ind w:firstLine="640"/>
      </w:pPr>
      <w:r>
        <w:t xml:space="preserve">В рамках программы осуществлены </w:t>
      </w:r>
      <w:r w:rsidR="00E319B9">
        <w:t xml:space="preserve">расходы на реализацию следующих </w:t>
      </w:r>
      <w:r>
        <w:t>мероприятий:</w:t>
      </w:r>
    </w:p>
    <w:p w:rsidR="00E319B9" w:rsidRPr="00E319B9" w:rsidRDefault="00B2340C" w:rsidP="00B2340C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jc w:val="both"/>
        <w:rPr>
          <w:rStyle w:val="21"/>
          <w:i w:val="0"/>
          <w:iCs w:val="0"/>
        </w:rPr>
      </w:pPr>
      <w:r w:rsidRPr="00B2340C">
        <w:rPr>
          <w:i/>
        </w:rPr>
        <w:t>Приобретение и содержание оборудования для обеспечения функционирования Администрации МО "Вяземский район" Смоленской области</w:t>
      </w:r>
      <w:r w:rsidR="00E319B9">
        <w:rPr>
          <w:i/>
        </w:rPr>
        <w:t>;</w:t>
      </w:r>
    </w:p>
    <w:p w:rsidR="00B23E8D" w:rsidRPr="00E319B9" w:rsidRDefault="00B2340C" w:rsidP="00B2340C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rPr>
          <w:color w:val="000000"/>
          <w:shd w:val="clear" w:color="auto" w:fill="FFFFFF"/>
          <w:lang w:eastAsia="ru-RU" w:bidi="ru-RU"/>
        </w:rPr>
      </w:pPr>
      <w:r w:rsidRPr="00B2340C">
        <w:rPr>
          <w:rStyle w:val="21"/>
        </w:rPr>
        <w:t>Развитие межведомственной системы информационной безопасности и защиты информационных систем от несанкционированного доступа</w:t>
      </w:r>
      <w:r w:rsidR="00E319B9">
        <w:rPr>
          <w:rStyle w:val="21"/>
        </w:rPr>
        <w:t>;</w:t>
      </w:r>
    </w:p>
    <w:p w:rsidR="00E319B9" w:rsidRPr="00B2340C" w:rsidRDefault="00B2340C" w:rsidP="00B2340C">
      <w:pPr>
        <w:pStyle w:val="20"/>
        <w:numPr>
          <w:ilvl w:val="0"/>
          <w:numId w:val="1"/>
        </w:numPr>
        <w:shd w:val="clear" w:color="auto" w:fill="auto"/>
        <w:tabs>
          <w:tab w:val="left" w:pos="931"/>
        </w:tabs>
        <w:spacing w:line="302" w:lineRule="exact"/>
        <w:jc w:val="both"/>
        <w:rPr>
          <w:i/>
        </w:rPr>
      </w:pPr>
      <w:r w:rsidRPr="00B2340C">
        <w:rPr>
          <w:i/>
        </w:rPr>
        <w:t xml:space="preserve">Формирование открытого информационного пространства на </w:t>
      </w:r>
      <w:r w:rsidRPr="00B2340C">
        <w:rPr>
          <w:i/>
        </w:rPr>
        <w:lastRenderedPageBreak/>
        <w:t>территории Вяземского района Смоленской области</w:t>
      </w:r>
      <w:r w:rsidR="00E319B9">
        <w:rPr>
          <w:i/>
        </w:rPr>
        <w:t>;</w:t>
      </w:r>
    </w:p>
    <w:p w:rsidR="00B23E8D" w:rsidRDefault="00B23E8D" w:rsidP="00E319B9">
      <w:pPr>
        <w:pStyle w:val="20"/>
        <w:shd w:val="clear" w:color="auto" w:fill="auto"/>
        <w:tabs>
          <w:tab w:val="left" w:pos="931"/>
        </w:tabs>
        <w:spacing w:line="302" w:lineRule="exact"/>
        <w:ind w:firstLine="567"/>
        <w:jc w:val="both"/>
      </w:pPr>
      <w:r>
        <w:t xml:space="preserve"> </w:t>
      </w:r>
      <w:r w:rsidR="0076342F">
        <w:t>Общая сумма фактического</w:t>
      </w:r>
      <w:r w:rsidR="003D589D">
        <w:t xml:space="preserve"> расход</w:t>
      </w:r>
      <w:r w:rsidR="0076342F">
        <w:t>а</w:t>
      </w:r>
      <w:r w:rsidR="003D589D">
        <w:t xml:space="preserve"> на реализацию мероприятий составила </w:t>
      </w:r>
      <w:r w:rsidR="00471FD9">
        <w:t xml:space="preserve">  </w:t>
      </w:r>
      <w:r w:rsidR="00434DBC">
        <w:rPr>
          <w:b/>
        </w:rPr>
        <w:t>1990</w:t>
      </w:r>
      <w:r w:rsidR="0020023B">
        <w:t>,</w:t>
      </w:r>
      <w:r w:rsidR="00434DBC">
        <w:rPr>
          <w:b/>
        </w:rPr>
        <w:t>81</w:t>
      </w:r>
      <w:bookmarkStart w:id="0" w:name="_GoBack"/>
      <w:bookmarkEnd w:id="0"/>
      <w:r w:rsidR="003D589D">
        <w:t xml:space="preserve"> </w:t>
      </w:r>
      <w:r w:rsidR="003D589D" w:rsidRPr="0020023B">
        <w:rPr>
          <w:b/>
        </w:rPr>
        <w:t>руб</w:t>
      </w:r>
      <w:r w:rsidR="00471FD9" w:rsidRPr="0020023B">
        <w:rPr>
          <w:b/>
        </w:rPr>
        <w:t>лей</w:t>
      </w:r>
      <w:r w:rsidR="003D589D">
        <w:t>.</w:t>
      </w:r>
    </w:p>
    <w:p w:rsidR="00E47D10" w:rsidRDefault="00E47D10"/>
    <w:sectPr w:rsidR="00E47D10" w:rsidSect="0000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652DC"/>
    <w:multiLevelType w:val="multilevel"/>
    <w:tmpl w:val="12080B9C"/>
    <w:lvl w:ilvl="0">
      <w:start w:val="1"/>
      <w:numFmt w:val="decimal"/>
      <w:lvlText w:val="%1)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18F"/>
    <w:rsid w:val="000066D6"/>
    <w:rsid w:val="000A15AB"/>
    <w:rsid w:val="001C62AD"/>
    <w:rsid w:val="001D60A1"/>
    <w:rsid w:val="001E018F"/>
    <w:rsid w:val="0020023B"/>
    <w:rsid w:val="0036093A"/>
    <w:rsid w:val="003D589D"/>
    <w:rsid w:val="004344E2"/>
    <w:rsid w:val="00434DBC"/>
    <w:rsid w:val="00471FD9"/>
    <w:rsid w:val="004D5A0B"/>
    <w:rsid w:val="005F0065"/>
    <w:rsid w:val="006112D5"/>
    <w:rsid w:val="00761E71"/>
    <w:rsid w:val="0076342F"/>
    <w:rsid w:val="00805ABE"/>
    <w:rsid w:val="00921808"/>
    <w:rsid w:val="00A17F4E"/>
    <w:rsid w:val="00A74C6B"/>
    <w:rsid w:val="00B2340C"/>
    <w:rsid w:val="00B23E8D"/>
    <w:rsid w:val="00C71419"/>
    <w:rsid w:val="00DF495C"/>
    <w:rsid w:val="00E230F9"/>
    <w:rsid w:val="00E319B9"/>
    <w:rsid w:val="00E4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8118"/>
  <w15:docId w15:val="{6FF39DF6-DCC2-4AB8-894D-33448C53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E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B23E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E8D"/>
    <w:pPr>
      <w:shd w:val="clear" w:color="auto" w:fill="FFFFFF"/>
      <w:spacing w:line="27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B23E8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3E8D"/>
    <w:pPr>
      <w:shd w:val="clear" w:color="auto" w:fill="FFFFFF"/>
      <w:spacing w:before="600" w:after="600" w:line="300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B23E8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23E8D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character" w:customStyle="1" w:styleId="21">
    <w:name w:val="Основной текст (2) + Курсив"/>
    <w:basedOn w:val="2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 + Не курсив"/>
    <w:basedOn w:val="5"/>
    <w:rsid w:val="00B23E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F00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065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Олеговна Семёнова</dc:creator>
  <cp:keywords/>
  <dc:description/>
  <cp:lastModifiedBy>Ярослав Олегович Осипов</cp:lastModifiedBy>
  <cp:revision>22</cp:revision>
  <cp:lastPrinted>2023-11-14T09:05:00Z</cp:lastPrinted>
  <dcterms:created xsi:type="dcterms:W3CDTF">2020-03-02T13:27:00Z</dcterms:created>
  <dcterms:modified xsi:type="dcterms:W3CDTF">2025-04-04T05:51:00Z</dcterms:modified>
</cp:coreProperties>
</file>